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6750C6DD"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685258">
        <w:rPr>
          <w:rFonts w:ascii="Arial" w:hAnsi="Arial" w:cs="Arial"/>
          <w:b/>
          <w:bCs/>
          <w:sz w:val="24"/>
          <w:szCs w:val="24"/>
        </w:rPr>
        <w:t>4</w:t>
      </w:r>
      <w:r w:rsidR="00736403">
        <w:rPr>
          <w:rFonts w:ascii="Arial" w:hAnsi="Arial" w:cs="Arial"/>
          <w:b/>
          <w:bCs/>
          <w:sz w:val="24"/>
          <w:szCs w:val="24"/>
        </w:rPr>
        <w:t>3</w:t>
      </w:r>
      <w:r w:rsidR="000D39EB">
        <w:rPr>
          <w:rFonts w:ascii="Arial" w:hAnsi="Arial" w:cs="Arial"/>
          <w:b/>
          <w:bCs/>
          <w:sz w:val="24"/>
          <w:szCs w:val="24"/>
        </w:rPr>
        <w:t xml:space="preserve"> </w:t>
      </w:r>
      <w:r>
        <w:rPr>
          <w:rFonts w:ascii="Arial" w:hAnsi="Arial" w:cs="Arial"/>
          <w:b/>
          <w:bCs/>
          <w:sz w:val="24"/>
          <w:szCs w:val="24"/>
        </w:rPr>
        <w:t xml:space="preserve">– jour </w:t>
      </w:r>
      <w:r w:rsidR="00C05729">
        <w:rPr>
          <w:rFonts w:ascii="Arial" w:hAnsi="Arial" w:cs="Arial"/>
          <w:b/>
          <w:bCs/>
          <w:sz w:val="24"/>
          <w:szCs w:val="24"/>
        </w:rPr>
        <w:t>3</w:t>
      </w:r>
      <w:r w:rsidR="00613EAD">
        <w:rPr>
          <w:rFonts w:ascii="Arial" w:hAnsi="Arial" w:cs="Arial"/>
          <w:b/>
          <w:bCs/>
          <w:sz w:val="24"/>
          <w:szCs w:val="24"/>
        </w:rPr>
        <w:t xml:space="preserve">, </w:t>
      </w:r>
      <w:r w:rsidR="000215EC">
        <w:rPr>
          <w:rFonts w:ascii="Arial" w:hAnsi="Arial" w:cs="Arial"/>
          <w:b/>
          <w:bCs/>
          <w:sz w:val="24"/>
          <w:szCs w:val="24"/>
        </w:rPr>
        <w:t>suite et complément de la phrase</w:t>
      </w:r>
    </w:p>
    <w:p w14:paraId="1DF7D504" w14:textId="559CDA7E" w:rsidR="007F4821"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FE0592">
        <w:rPr>
          <w:rStyle w:val="fontstyle41"/>
          <w:rFonts w:ascii="Arial" w:hAnsi="Arial" w:cs="Arial"/>
          <w:sz w:val="26"/>
          <w:szCs w:val="26"/>
        </w:rPr>
        <w:t>séance</w:t>
      </w:r>
      <w:r w:rsidRPr="009554D0">
        <w:rPr>
          <w:rStyle w:val="fontstyle41"/>
          <w:rFonts w:ascii="Arial" w:hAnsi="Arial" w:cs="Arial"/>
          <w:sz w:val="26"/>
          <w:szCs w:val="26"/>
        </w:rPr>
        <w:t xml:space="preserve"> précédente.</w:t>
      </w:r>
      <w:r w:rsidR="00736403">
        <w:rPr>
          <w:rStyle w:val="fontstyle41"/>
          <w:rFonts w:ascii="Arial" w:hAnsi="Arial" w:cs="Arial"/>
          <w:sz w:val="26"/>
          <w:szCs w:val="26"/>
        </w:rPr>
        <w:t xml:space="preserve"> Vous pouvez interroger les élèves en poésie. Il faudrait qu’ils passent tous cette semaine, à vous de voir combien par séance pendant la phase de rappel.</w:t>
      </w:r>
    </w:p>
    <w:p w14:paraId="7D76F434" w14:textId="59C68CB2" w:rsidR="00736403" w:rsidRDefault="00736403"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Si des élèves en ont besoin, vous pouvez leur laisser le support texte à trou de la semaine précédente.</w:t>
      </w:r>
    </w:p>
    <w:p w14:paraId="3110693F" w14:textId="266B3366" w:rsidR="000215EC" w:rsidRPr="009554D0" w:rsidRDefault="000215EC" w:rsidP="00700EB1">
      <w:pPr>
        <w:spacing w:before="120" w:after="120" w:line="360" w:lineRule="auto"/>
        <w:rPr>
          <w:rStyle w:val="fontstyle41"/>
          <w:rFonts w:ascii="Arial" w:hAnsi="Arial" w:cs="Arial"/>
          <w:sz w:val="26"/>
          <w:szCs w:val="26"/>
        </w:rPr>
      </w:pPr>
      <w:r w:rsidRPr="000215EC">
        <w:rPr>
          <w:rStyle w:val="fontstyle41"/>
          <w:rFonts w:ascii="Arial" w:hAnsi="Arial" w:cs="Arial"/>
          <w:b/>
          <w:bCs/>
          <w:sz w:val="26"/>
          <w:szCs w:val="26"/>
        </w:rPr>
        <w:t>Exercice de rappel</w:t>
      </w:r>
      <w:r>
        <w:rPr>
          <w:rStyle w:val="fontstyle41"/>
          <w:rFonts w:ascii="Arial" w:hAnsi="Arial" w:cs="Arial"/>
          <w:sz w:val="26"/>
          <w:szCs w:val="26"/>
        </w:rPr>
        <w:t xml:space="preserve"> : </w:t>
      </w:r>
      <w:r w:rsidR="00D214AA">
        <w:rPr>
          <w:rStyle w:val="fontstyle41"/>
          <w:rFonts w:ascii="Arial" w:hAnsi="Arial" w:cs="Arial"/>
          <w:sz w:val="26"/>
          <w:szCs w:val="26"/>
        </w:rPr>
        <w:t>exercice</w:t>
      </w:r>
      <w:r>
        <w:rPr>
          <w:rStyle w:val="fontstyle41"/>
          <w:rFonts w:ascii="Arial" w:hAnsi="Arial" w:cs="Arial"/>
          <w:sz w:val="26"/>
          <w:szCs w:val="26"/>
        </w:rPr>
        <w:t xml:space="preserve"> avec correction immédiate.</w:t>
      </w:r>
    </w:p>
    <w:p w14:paraId="6093BADC" w14:textId="27952597" w:rsidR="005B15AA" w:rsidRPr="00FE0592" w:rsidRDefault="000215EC" w:rsidP="00700EB1">
      <w:pPr>
        <w:spacing w:before="120" w:after="120" w:line="360" w:lineRule="auto"/>
        <w:rPr>
          <w:rStyle w:val="fontstyle41"/>
          <w:rFonts w:ascii="Arial" w:hAnsi="Arial" w:cs="Arial"/>
          <w:b/>
          <w:bCs/>
          <w:sz w:val="26"/>
          <w:szCs w:val="26"/>
        </w:rPr>
      </w:pPr>
      <w:r>
        <w:rPr>
          <w:rStyle w:val="fontstyle31"/>
          <w:rFonts w:ascii="Arial" w:hAnsi="Arial" w:cs="Arial"/>
          <w:sz w:val="26"/>
          <w:szCs w:val="26"/>
        </w:rPr>
        <w:t>Reprise</w:t>
      </w:r>
      <w:r w:rsidR="000936EF" w:rsidRPr="009554D0">
        <w:rPr>
          <w:rStyle w:val="fontstyle31"/>
          <w:rFonts w:ascii="Arial" w:hAnsi="Arial" w:cs="Arial"/>
          <w:sz w:val="26"/>
          <w:szCs w:val="26"/>
        </w:rPr>
        <w:t xml:space="preserve"> du travail</w:t>
      </w:r>
      <w:r w:rsidR="00FE0592">
        <w:rPr>
          <w:rStyle w:val="fontstyle31"/>
          <w:rFonts w:ascii="Arial" w:hAnsi="Arial" w:cs="Arial"/>
          <w:sz w:val="26"/>
          <w:szCs w:val="26"/>
        </w:rPr>
        <w:t> </w:t>
      </w:r>
      <w:r w:rsidR="00FE0592" w:rsidRPr="00FE0592">
        <w:rPr>
          <w:rStyle w:val="fontstyle31"/>
          <w:rFonts w:ascii="Arial" w:hAnsi="Arial" w:cs="Arial"/>
          <w:b w:val="0"/>
          <w:bCs w:val="0"/>
          <w:sz w:val="26"/>
          <w:szCs w:val="26"/>
        </w:rPr>
        <w:t>: via diaporama</w:t>
      </w:r>
    </w:p>
    <w:p w14:paraId="6D523414" w14:textId="77777777" w:rsidR="000215EC" w:rsidRPr="000215EC" w:rsidRDefault="000215EC" w:rsidP="00BD3AD3">
      <w:pPr>
        <w:spacing w:before="120" w:after="120" w:line="360" w:lineRule="auto"/>
        <w:rPr>
          <w:rStyle w:val="fontstyle41"/>
          <w:rFonts w:ascii="Arial" w:hAnsi="Arial" w:cs="Arial"/>
          <w:sz w:val="26"/>
          <w:szCs w:val="26"/>
        </w:rPr>
      </w:pPr>
      <w:r w:rsidRPr="000215EC">
        <w:rPr>
          <w:rStyle w:val="fontstyle41"/>
          <w:rFonts w:ascii="Arial" w:hAnsi="Arial" w:cs="Arial"/>
          <w:sz w:val="26"/>
          <w:szCs w:val="26"/>
        </w:rPr>
        <w:t>Reprise de tout ce qui a été vu la séance précédente. Les élèves peuvent lire tour à tour.</w:t>
      </w:r>
    </w:p>
    <w:p w14:paraId="13A9E039" w14:textId="7F7CAEFE" w:rsidR="009E2B23" w:rsidRPr="009E2B23" w:rsidRDefault="000936EF" w:rsidP="00BD3AD3">
      <w:pPr>
        <w:spacing w:before="120" w:after="120" w:line="360" w:lineRule="auto"/>
        <w:rPr>
          <w:rFonts w:ascii="Arial" w:hAnsi="Arial" w:cs="Arial"/>
          <w:color w:val="00000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6B45DEF1" w14:textId="7EBBCC96" w:rsidR="00FE0592" w:rsidRDefault="000215EC" w:rsidP="00685258">
      <w:pPr>
        <w:spacing w:before="120" w:after="120" w:line="360" w:lineRule="auto"/>
        <w:rPr>
          <w:rFonts w:ascii="Arial" w:hAnsi="Arial" w:cs="Arial"/>
          <w:color w:val="000000"/>
          <w:sz w:val="26"/>
          <w:szCs w:val="26"/>
        </w:rPr>
      </w:pPr>
      <w:r>
        <w:rPr>
          <w:rFonts w:ascii="Arial" w:hAnsi="Arial" w:cs="Arial"/>
          <w:color w:val="000000"/>
          <w:sz w:val="26"/>
          <w:szCs w:val="26"/>
        </w:rPr>
        <w:t>Reprise collective</w:t>
      </w:r>
      <w:r w:rsidR="009E2B23" w:rsidRPr="009E2B23">
        <w:rPr>
          <w:rFonts w:ascii="Arial" w:hAnsi="Arial" w:cs="Arial"/>
          <w:color w:val="000000"/>
          <w:sz w:val="26"/>
          <w:szCs w:val="26"/>
        </w:rPr>
        <w:t xml:space="preserve"> du text</w:t>
      </w:r>
      <w:r w:rsidR="00FE0592">
        <w:rPr>
          <w:rFonts w:ascii="Arial" w:hAnsi="Arial" w:cs="Arial"/>
          <w:color w:val="000000"/>
          <w:sz w:val="26"/>
          <w:szCs w:val="26"/>
        </w:rPr>
        <w:t>e, le</w:t>
      </w:r>
      <w:r w:rsidR="00736403">
        <w:rPr>
          <w:rFonts w:ascii="Arial" w:hAnsi="Arial" w:cs="Arial"/>
          <w:color w:val="000000"/>
          <w:sz w:val="26"/>
          <w:szCs w:val="26"/>
        </w:rPr>
        <w:t>s</w:t>
      </w:r>
      <w:r w:rsidR="00FE0592">
        <w:rPr>
          <w:rFonts w:ascii="Arial" w:hAnsi="Arial" w:cs="Arial"/>
          <w:color w:val="000000"/>
          <w:sz w:val="26"/>
          <w:szCs w:val="26"/>
        </w:rPr>
        <w:t xml:space="preserve"> questions s’affichent au fur et à mesure.</w:t>
      </w:r>
    </w:p>
    <w:p w14:paraId="6B7915B6" w14:textId="1B3B90B0" w:rsidR="005B15AA" w:rsidRDefault="005B15AA" w:rsidP="00685258">
      <w:pPr>
        <w:spacing w:before="120" w:after="120" w:line="360" w:lineRule="auto"/>
        <w:rPr>
          <w:rStyle w:val="fontstyle41"/>
          <w:rFonts w:ascii="Arial" w:hAnsi="Arial" w:cs="Arial"/>
          <w:sz w:val="26"/>
          <w:szCs w:val="26"/>
        </w:rPr>
      </w:pPr>
      <w:r w:rsidRPr="005B15AA">
        <w:rPr>
          <w:rStyle w:val="fontstyle41"/>
          <w:rFonts w:ascii="Arial" w:hAnsi="Arial" w:cs="Arial"/>
          <w:b/>
          <w:bCs/>
          <w:sz w:val="26"/>
          <w:szCs w:val="26"/>
        </w:rPr>
        <w:t>Question</w:t>
      </w:r>
      <w:r>
        <w:rPr>
          <w:rStyle w:val="fontstyle41"/>
          <w:rFonts w:ascii="Arial" w:hAnsi="Arial" w:cs="Arial"/>
          <w:b/>
          <w:bCs/>
          <w:sz w:val="26"/>
          <w:szCs w:val="26"/>
        </w:rPr>
        <w:t>s</w:t>
      </w:r>
      <w:r>
        <w:rPr>
          <w:rStyle w:val="fontstyle41"/>
          <w:rFonts w:ascii="Arial" w:hAnsi="Arial" w:cs="Arial"/>
          <w:sz w:val="26"/>
          <w:szCs w:val="26"/>
        </w:rPr>
        <w:t xml:space="preserve"> : </w:t>
      </w:r>
    </w:p>
    <w:p w14:paraId="6045452B" w14:textId="5EC4CE93" w:rsidR="00685258" w:rsidRDefault="000215EC" w:rsidP="00685258">
      <w:pPr>
        <w:spacing w:before="120" w:after="120" w:line="360" w:lineRule="auto"/>
        <w:rPr>
          <w:rStyle w:val="fontstyle41"/>
          <w:rFonts w:ascii="Arial" w:hAnsi="Arial" w:cs="Arial"/>
          <w:sz w:val="26"/>
          <w:szCs w:val="26"/>
        </w:rPr>
      </w:pPr>
      <w:r>
        <w:rPr>
          <w:rStyle w:val="fontstyle41"/>
          <w:rFonts w:ascii="Arial" w:hAnsi="Arial" w:cs="Arial"/>
          <w:sz w:val="26"/>
          <w:szCs w:val="26"/>
        </w:rPr>
        <w:t>Faites répondre à l’oral après un temps de réponse individuelle au brouillon.</w:t>
      </w:r>
    </w:p>
    <w:p w14:paraId="16CCC85A" w14:textId="77777777" w:rsidR="000215EC" w:rsidRDefault="000215EC" w:rsidP="005B15AA">
      <w:pPr>
        <w:spacing w:before="120" w:after="120" w:line="360" w:lineRule="auto"/>
        <w:rPr>
          <w:rStyle w:val="fontstyle41"/>
          <w:rFonts w:ascii="Arial" w:hAnsi="Arial" w:cs="Arial"/>
          <w:b/>
          <w:bCs/>
          <w:sz w:val="26"/>
          <w:szCs w:val="26"/>
        </w:rPr>
      </w:pPr>
      <w:r>
        <w:rPr>
          <w:rStyle w:val="fontstyle41"/>
          <w:rFonts w:ascii="Arial" w:hAnsi="Arial" w:cs="Arial"/>
          <w:b/>
          <w:bCs/>
          <w:sz w:val="26"/>
          <w:szCs w:val="26"/>
        </w:rPr>
        <w:t>La suite :</w:t>
      </w:r>
    </w:p>
    <w:p w14:paraId="356BC10C" w14:textId="26C9AB13" w:rsidR="00BD3AD3"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Lecture par l’enseignant. Questionnement collectif.</w:t>
      </w:r>
    </w:p>
    <w:p w14:paraId="21B4B904" w14:textId="14FD76A3" w:rsidR="000215EC"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Faire copier le résumé en copie retournée. (les élèves collent le résumé au verso de leur feuille, et copient au recto. Cela leur permet d’améliorer l’empan de copie, et permet aux plus lents d’avoir le résumé complet même s’ils n’ont pas terminé.</w:t>
      </w:r>
    </w:p>
    <w:p w14:paraId="05CD97FF" w14:textId="16AEC17E" w:rsidR="00613EAD"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xml:space="preserve"> : </w:t>
      </w:r>
      <w:r w:rsidR="000215EC">
        <w:rPr>
          <w:rFonts w:ascii="Arial" w:hAnsi="Arial" w:cs="Arial"/>
          <w:sz w:val="26"/>
          <w:szCs w:val="26"/>
        </w:rPr>
        <w:t>reprise rapide en lecture flash.</w:t>
      </w:r>
      <w:r w:rsidR="00E84688">
        <w:rPr>
          <w:rFonts w:ascii="Arial" w:hAnsi="Arial" w:cs="Arial"/>
          <w:sz w:val="26"/>
          <w:szCs w:val="26"/>
        </w:rPr>
        <w:t xml:space="preserve"> </w:t>
      </w:r>
    </w:p>
    <w:p w14:paraId="228C91A7" w14:textId="36E17BCD" w:rsidR="00E84688" w:rsidRPr="00736403" w:rsidRDefault="000215EC" w:rsidP="00937961">
      <w:pPr>
        <w:spacing w:before="120" w:after="120" w:line="360" w:lineRule="auto"/>
        <w:rPr>
          <w:rFonts w:ascii="Arial" w:hAnsi="Arial" w:cs="Arial"/>
          <w:b/>
          <w:bCs/>
          <w:sz w:val="26"/>
          <w:szCs w:val="26"/>
        </w:rPr>
      </w:pPr>
      <w:r>
        <w:rPr>
          <w:rFonts w:ascii="Arial" w:hAnsi="Arial" w:cs="Arial"/>
          <w:b/>
          <w:bCs/>
          <w:sz w:val="26"/>
          <w:szCs w:val="26"/>
        </w:rPr>
        <w:t>Les compléments de la phrase</w:t>
      </w:r>
      <w:r w:rsidR="00EF5F5D" w:rsidRPr="00736403">
        <w:rPr>
          <w:rFonts w:ascii="Arial" w:hAnsi="Arial" w:cs="Arial"/>
          <w:b/>
          <w:bCs/>
          <w:sz w:val="26"/>
          <w:szCs w:val="26"/>
        </w:rPr>
        <w:t> :</w:t>
      </w:r>
    </w:p>
    <w:p w14:paraId="1F5F443B" w14:textId="3830A321" w:rsidR="00EF5F5D" w:rsidRDefault="00736403" w:rsidP="00D214AA">
      <w:pPr>
        <w:spacing w:before="120" w:after="120" w:line="276" w:lineRule="auto"/>
        <w:rPr>
          <w:rFonts w:ascii="Arial" w:hAnsi="Arial" w:cs="Arial"/>
          <w:sz w:val="26"/>
          <w:szCs w:val="26"/>
        </w:rPr>
      </w:pPr>
      <w:r>
        <w:rPr>
          <w:rFonts w:ascii="Arial" w:hAnsi="Arial" w:cs="Arial"/>
          <w:sz w:val="26"/>
          <w:szCs w:val="26"/>
        </w:rPr>
        <w:t>Reprise collective de la leçon. Puis exercices.</w:t>
      </w:r>
    </w:p>
    <w:p w14:paraId="3CEEFB8F" w14:textId="799F90CA" w:rsidR="0067540C" w:rsidRDefault="0067540C" w:rsidP="00D214AA">
      <w:pPr>
        <w:spacing w:before="120" w:after="120" w:line="276" w:lineRule="auto"/>
        <w:rPr>
          <w:rFonts w:ascii="Arial" w:hAnsi="Arial" w:cs="Arial"/>
          <w:sz w:val="26"/>
          <w:szCs w:val="26"/>
        </w:rPr>
      </w:pPr>
      <w:r>
        <w:rPr>
          <w:rFonts w:ascii="Arial" w:hAnsi="Arial" w:cs="Arial"/>
          <w:sz w:val="26"/>
          <w:szCs w:val="26"/>
        </w:rPr>
        <w:t>Comme d’habitude, les exercices sont découpés un à un et vous commencez par présenter les consignes en collectif.</w:t>
      </w:r>
    </w:p>
    <w:p w14:paraId="7982932F" w14:textId="5D09DF9D" w:rsidR="00D214AA" w:rsidRDefault="00D214AA" w:rsidP="00D214AA">
      <w:pPr>
        <w:spacing w:before="120" w:after="120" w:line="276" w:lineRule="auto"/>
        <w:rPr>
          <w:rFonts w:ascii="Arial" w:hAnsi="Arial" w:cs="Arial"/>
          <w:sz w:val="26"/>
          <w:szCs w:val="26"/>
        </w:rPr>
      </w:pPr>
      <w:r>
        <w:rPr>
          <w:rFonts w:ascii="Arial" w:hAnsi="Arial" w:cs="Arial"/>
          <w:sz w:val="26"/>
          <w:szCs w:val="26"/>
        </w:rPr>
        <w:t>Les exercices invitent à la production d’écrit. Les élèves peuvent commencer par l’illustration s’ils sont trop bloqués par l’écriture de phrases. Ils pourront se mettre ensuite par deux pour améliorer leur production. Chacun pourra lire son travail au groupe.</w:t>
      </w:r>
    </w:p>
    <w:p w14:paraId="7D3E2C5A" w14:textId="50E9E4E6" w:rsidR="00FE0592"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r w:rsidRPr="009554D0">
        <w:rPr>
          <w:rStyle w:val="fontstyle31"/>
          <w:rFonts w:ascii="Arial" w:hAnsi="Arial" w:cs="Arial"/>
          <w:sz w:val="26"/>
          <w:szCs w:val="26"/>
        </w:rPr>
        <w:t>Annonce prochaine séance :</w:t>
      </w:r>
      <w:r w:rsidR="00B12E18">
        <w:rPr>
          <w:rStyle w:val="fontstyle31"/>
          <w:rFonts w:ascii="Arial" w:hAnsi="Arial" w:cs="Arial"/>
          <w:sz w:val="26"/>
          <w:szCs w:val="26"/>
        </w:rPr>
        <w:t xml:space="preserve"> </w:t>
      </w:r>
      <w:r w:rsidR="00D214AA">
        <w:rPr>
          <w:rStyle w:val="fontstyle31"/>
          <w:rFonts w:ascii="Arial" w:hAnsi="Arial" w:cs="Arial"/>
          <w:b w:val="0"/>
          <w:bCs w:val="0"/>
          <w:sz w:val="26"/>
          <w:szCs w:val="26"/>
        </w:rPr>
        <w:t>préparation dictée.</w:t>
      </w:r>
    </w:p>
    <w:p w14:paraId="72146B66" w14:textId="5538730D"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texte</w:t>
      </w:r>
      <w:r w:rsidR="00B12E18">
        <w:rPr>
          <w:rStyle w:val="fontstyle41"/>
          <w:rFonts w:ascii="Arial" w:hAnsi="Arial" w:cs="Arial"/>
          <w:sz w:val="26"/>
          <w:szCs w:val="26"/>
        </w:rPr>
        <w:t xml:space="preserve">, copier </w:t>
      </w:r>
      <w:r w:rsidR="00613EAD">
        <w:rPr>
          <w:rStyle w:val="fontstyle41"/>
          <w:rFonts w:ascii="Arial" w:hAnsi="Arial" w:cs="Arial"/>
          <w:sz w:val="26"/>
          <w:szCs w:val="26"/>
        </w:rPr>
        <w:t>les mots de la semaine.</w:t>
      </w:r>
    </w:p>
    <w:p w14:paraId="16AEECC6" w14:textId="7B28D673"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Lecture rapide des mots </w:t>
      </w:r>
      <w:r w:rsidR="00EF5F5D">
        <w:rPr>
          <w:rStyle w:val="fontstyle41"/>
          <w:rFonts w:ascii="Arial" w:hAnsi="Arial" w:cs="Arial"/>
          <w:sz w:val="26"/>
          <w:szCs w:val="26"/>
        </w:rPr>
        <w:t xml:space="preserve">du texte </w:t>
      </w:r>
      <w:r>
        <w:rPr>
          <w:rStyle w:val="fontstyle41"/>
          <w:rFonts w:ascii="Arial" w:hAnsi="Arial" w:cs="Arial"/>
          <w:sz w:val="26"/>
          <w:szCs w:val="26"/>
        </w:rPr>
        <w:t>via diaporama.</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16cid:durableId="10292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215EC"/>
    <w:rsid w:val="00076A45"/>
    <w:rsid w:val="000936EF"/>
    <w:rsid w:val="000A1D75"/>
    <w:rsid w:val="000C5BB0"/>
    <w:rsid w:val="000D39EB"/>
    <w:rsid w:val="000E2C02"/>
    <w:rsid w:val="00157319"/>
    <w:rsid w:val="001717AB"/>
    <w:rsid w:val="002320F9"/>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A2A4B"/>
    <w:rsid w:val="004A6A1E"/>
    <w:rsid w:val="004D647F"/>
    <w:rsid w:val="005043D8"/>
    <w:rsid w:val="00532BB5"/>
    <w:rsid w:val="00546481"/>
    <w:rsid w:val="005850B6"/>
    <w:rsid w:val="005B15AA"/>
    <w:rsid w:val="005C76B5"/>
    <w:rsid w:val="005D0A8A"/>
    <w:rsid w:val="006135E6"/>
    <w:rsid w:val="00613EAD"/>
    <w:rsid w:val="00624BEF"/>
    <w:rsid w:val="00663261"/>
    <w:rsid w:val="00667DBA"/>
    <w:rsid w:val="0067540C"/>
    <w:rsid w:val="00675C64"/>
    <w:rsid w:val="00685258"/>
    <w:rsid w:val="006F0679"/>
    <w:rsid w:val="006F6BF5"/>
    <w:rsid w:val="00700EB1"/>
    <w:rsid w:val="00711D23"/>
    <w:rsid w:val="00715C1F"/>
    <w:rsid w:val="00731F3F"/>
    <w:rsid w:val="00735B65"/>
    <w:rsid w:val="00736403"/>
    <w:rsid w:val="00763768"/>
    <w:rsid w:val="007638A7"/>
    <w:rsid w:val="00770D5F"/>
    <w:rsid w:val="007B4FBC"/>
    <w:rsid w:val="007E605C"/>
    <w:rsid w:val="007F4821"/>
    <w:rsid w:val="008014D5"/>
    <w:rsid w:val="00804E57"/>
    <w:rsid w:val="008066A8"/>
    <w:rsid w:val="00814D2F"/>
    <w:rsid w:val="008375C5"/>
    <w:rsid w:val="008820D2"/>
    <w:rsid w:val="008A03E8"/>
    <w:rsid w:val="008B7580"/>
    <w:rsid w:val="00904F65"/>
    <w:rsid w:val="00907E16"/>
    <w:rsid w:val="00933513"/>
    <w:rsid w:val="00937961"/>
    <w:rsid w:val="009554D0"/>
    <w:rsid w:val="009C1A8E"/>
    <w:rsid w:val="009C2277"/>
    <w:rsid w:val="009E2B23"/>
    <w:rsid w:val="00A11481"/>
    <w:rsid w:val="00A76419"/>
    <w:rsid w:val="00AA7D11"/>
    <w:rsid w:val="00AD492E"/>
    <w:rsid w:val="00B10B7D"/>
    <w:rsid w:val="00B12E18"/>
    <w:rsid w:val="00B54BCE"/>
    <w:rsid w:val="00B925ED"/>
    <w:rsid w:val="00BA4352"/>
    <w:rsid w:val="00BA437B"/>
    <w:rsid w:val="00BD3AD3"/>
    <w:rsid w:val="00C0261D"/>
    <w:rsid w:val="00C05729"/>
    <w:rsid w:val="00C06E25"/>
    <w:rsid w:val="00C07994"/>
    <w:rsid w:val="00C1579D"/>
    <w:rsid w:val="00C707EC"/>
    <w:rsid w:val="00C7235D"/>
    <w:rsid w:val="00CB0D28"/>
    <w:rsid w:val="00CB1A30"/>
    <w:rsid w:val="00CD23C2"/>
    <w:rsid w:val="00CD4A47"/>
    <w:rsid w:val="00CF1EDF"/>
    <w:rsid w:val="00D12DD4"/>
    <w:rsid w:val="00D214AA"/>
    <w:rsid w:val="00D256D1"/>
    <w:rsid w:val="00D307E9"/>
    <w:rsid w:val="00D61168"/>
    <w:rsid w:val="00D73383"/>
    <w:rsid w:val="00D85B77"/>
    <w:rsid w:val="00E066DE"/>
    <w:rsid w:val="00E1423D"/>
    <w:rsid w:val="00E63534"/>
    <w:rsid w:val="00E76082"/>
    <w:rsid w:val="00E84688"/>
    <w:rsid w:val="00EB12AB"/>
    <w:rsid w:val="00EC0950"/>
    <w:rsid w:val="00EF5F5D"/>
    <w:rsid w:val="00F04271"/>
    <w:rsid w:val="00F127A1"/>
    <w:rsid w:val="00F309F4"/>
    <w:rsid w:val="00F444A4"/>
    <w:rsid w:val="00F737B9"/>
    <w:rsid w:val="00FE05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275</Words>
  <Characters>1515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2022-05-11T07:19:00Z</cp:lastPrinted>
  <dcterms:created xsi:type="dcterms:W3CDTF">2022-05-11T07:51:00Z</dcterms:created>
  <dcterms:modified xsi:type="dcterms:W3CDTF">2022-05-11T07:51:00Z</dcterms:modified>
</cp:coreProperties>
</file>